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2B" w:rsidRPr="006C40A4" w:rsidRDefault="007978A6" w:rsidP="009F3A2B">
      <w:pPr>
        <w:rPr>
          <w:rFonts w:eastAsia="Times New Roman" w:cs="Times New Roman"/>
          <w:b/>
          <w:bCs/>
          <w:color w:val="000000" w:themeColor="text1"/>
          <w:spacing w:val="2"/>
          <w:lang w:eastAsia="ru-RU"/>
        </w:rPr>
      </w:pPr>
      <w:r w:rsidRPr="006C40A4">
        <w:rPr>
          <w:rFonts w:eastAsia="Times New Roman" w:cs="Times New Roman"/>
          <w:b/>
          <w:bCs/>
          <w:color w:val="000000" w:themeColor="text1"/>
          <w:spacing w:val="2"/>
          <w:lang w:eastAsia="ru-RU"/>
        </w:rPr>
        <w:t>Правила участия в программе «Приведи друга»</w:t>
      </w:r>
    </w:p>
    <w:p w:rsidR="007978A6" w:rsidRPr="006C40A4" w:rsidRDefault="009F3A2B" w:rsidP="007978A6">
      <w:pPr>
        <w:spacing w:before="100" w:beforeAutospacing="1" w:after="100" w:afterAutospacing="1" w:line="240" w:lineRule="auto"/>
        <w:outlineLvl w:val="1"/>
        <w:rPr>
          <w:rFonts w:eastAsia="Times New Roman" w:cs="Times New Roman"/>
          <w:b/>
          <w:bCs/>
          <w:color w:val="000000"/>
          <w:lang w:eastAsia="ru-RU"/>
        </w:rPr>
      </w:pPr>
      <w:r w:rsidRPr="006C40A4">
        <w:t xml:space="preserve"> </w:t>
      </w:r>
      <w:r w:rsidR="007978A6" w:rsidRPr="006C40A4">
        <w:rPr>
          <w:rFonts w:eastAsia="Times New Roman" w:cs="Times New Roman"/>
          <w:b/>
          <w:bCs/>
          <w:color w:val="000000"/>
          <w:lang w:eastAsia="ru-RU"/>
        </w:rPr>
        <w:t xml:space="preserve">1. </w:t>
      </w:r>
      <w:r w:rsidR="006C40A4">
        <w:rPr>
          <w:rFonts w:eastAsia="Times New Roman" w:cs="Times New Roman"/>
          <w:b/>
          <w:bCs/>
          <w:color w:val="000000"/>
          <w:lang w:eastAsia="ru-RU"/>
        </w:rPr>
        <w:t>Организатор акции</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1.1. Инициатором и организатором проведения программы «Приведи друга» (далее Программы) является ООО «Выбор-С» (Общество с ограниченной ответственностью "Выбор-С", ОГРН 1023302951242, ИНН 3312005948, 601443, Россия, Владимирская область, г</w:t>
      </w:r>
      <w:proofErr w:type="gramStart"/>
      <w:r w:rsidRPr="006C40A4">
        <w:rPr>
          <w:rFonts w:eastAsia="Times New Roman" w:cs="Times New Roman"/>
          <w:color w:val="000000"/>
          <w:lang w:eastAsia="ru-RU"/>
        </w:rPr>
        <w:t>.В</w:t>
      </w:r>
      <w:proofErr w:type="gramEnd"/>
      <w:r w:rsidRPr="006C40A4">
        <w:rPr>
          <w:rFonts w:eastAsia="Times New Roman" w:cs="Times New Roman"/>
          <w:color w:val="000000"/>
          <w:lang w:eastAsia="ru-RU"/>
        </w:rPr>
        <w:t>язники, ул.Железнодорожная, дом 9а), далее Компания.</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 xml:space="preserve">2. </w:t>
      </w:r>
      <w:r w:rsidR="006C40A4">
        <w:rPr>
          <w:rFonts w:eastAsia="Times New Roman" w:cs="Times New Roman"/>
          <w:b/>
          <w:bCs/>
          <w:color w:val="000000"/>
          <w:lang w:eastAsia="ru-RU"/>
        </w:rPr>
        <w:t>Основные определения</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2.1. Клиент - любое физическое лицо, старше 18 лет, осуществляющее заказ продукции Компании на домашний адрес (для домашнего потребления), т.е. в истории уже есть хотя бы 1 оплаченный и доставленный заказ продукции Компании.</w:t>
      </w:r>
      <w:r w:rsidRPr="006C40A4">
        <w:rPr>
          <w:rFonts w:eastAsia="Times New Roman" w:cs="Times New Roman"/>
          <w:color w:val="000000"/>
          <w:lang w:eastAsia="ru-RU"/>
        </w:rPr>
        <w:br/>
        <w:t xml:space="preserve">2.2. Друг - любое физическое лицо, старше 18 лет, ни разу за последние 6 месяцев не совершавшее платных заказов продукции Компании на домашний адрес (для домашнего потребления).          </w:t>
      </w:r>
      <w:r w:rsidRPr="006C40A4">
        <w:rPr>
          <w:rFonts w:eastAsia="Times New Roman" w:cs="Times New Roman"/>
          <w:color w:val="000000"/>
          <w:lang w:eastAsia="ru-RU"/>
        </w:rPr>
        <w:br/>
        <w:t>2.3. Участники – Клиенты и Друзья, которые совместно именуются, участвуя в Программе и/или претендуя на получение вознаграждения.</w:t>
      </w:r>
      <w:r w:rsidRPr="006C40A4">
        <w:rPr>
          <w:rFonts w:eastAsia="Times New Roman" w:cs="Times New Roman"/>
          <w:color w:val="000000"/>
          <w:lang w:eastAsia="ru-RU"/>
        </w:rPr>
        <w:br/>
        <w:t>2.4. Бонус – вознаграждение, которое получает Клиент согласно настоящих условий от суммы каждого платного доставленного заказа Друга в течение 12 месяцев с момента 1 платного заказа Друга.</w:t>
      </w:r>
      <w:r w:rsidRPr="006C40A4">
        <w:rPr>
          <w:rFonts w:eastAsia="Times New Roman" w:cs="Times New Roman"/>
          <w:color w:val="000000"/>
          <w:lang w:eastAsia="ru-RU"/>
        </w:rPr>
        <w:br/>
        <w:t xml:space="preserve">2.5. Скидка – вознаграждение, которое получает Друг при совершении первого платного заказа продукции Компании на сайте </w:t>
      </w:r>
      <w:proofErr w:type="spellStart"/>
      <w:r w:rsidR="00AF4AC3"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br/>
        <w:t xml:space="preserve">2.6. Ссылка – уникальная </w:t>
      </w:r>
      <w:proofErr w:type="spellStart"/>
      <w:r w:rsidRPr="006C40A4">
        <w:rPr>
          <w:rFonts w:eastAsia="Times New Roman" w:cs="Times New Roman"/>
          <w:color w:val="000000"/>
          <w:lang w:eastAsia="ru-RU"/>
        </w:rPr>
        <w:t>реферальная</w:t>
      </w:r>
      <w:proofErr w:type="spellEnd"/>
      <w:r w:rsidRPr="006C40A4">
        <w:rPr>
          <w:rFonts w:eastAsia="Times New Roman" w:cs="Times New Roman"/>
          <w:color w:val="000000"/>
          <w:lang w:eastAsia="ru-RU"/>
        </w:rPr>
        <w:t xml:space="preserve"> ссылка, которой Клиент может поделиться с Другом с совместной целью получения вознаграждения в виде Бонусов и Скидки.</w:t>
      </w:r>
      <w:r w:rsidRPr="006C40A4">
        <w:rPr>
          <w:rFonts w:eastAsia="Times New Roman" w:cs="Times New Roman"/>
          <w:color w:val="000000"/>
          <w:lang w:eastAsia="ru-RU"/>
        </w:rPr>
        <w:br/>
        <w:t>2.7. Бонусный счет – счет, который создается для каждого клиента компании, удовлетворяющего условиям п.2.1, с которым возможны операции списания и начисления бонусов. Для 1 Клиента создается 1 бонусный счет после оплаты, доставки и регистрации 1 платного заказа в Компании.</w:t>
      </w:r>
      <w:r w:rsidRPr="006C40A4">
        <w:rPr>
          <w:rFonts w:eastAsia="Times New Roman" w:cs="Times New Roman"/>
          <w:color w:val="000000"/>
          <w:lang w:eastAsia="ru-RU"/>
        </w:rPr>
        <w:br/>
        <w:t xml:space="preserve">2.8. Страница Программы – страница с основными условиями Программы, размещенная на сайте </w:t>
      </w:r>
      <w:r w:rsidR="00AF4AC3" w:rsidRPr="006C40A4">
        <w:rPr>
          <w:rFonts w:eastAsia="Times New Roman" w:cs="Times New Roman"/>
          <w:color w:val="000000"/>
          <w:lang w:val="en-US" w:eastAsia="ru-RU"/>
        </w:rPr>
        <w:t>Wateryashop</w:t>
      </w:r>
      <w:r w:rsidR="00AF4AC3" w:rsidRPr="006C40A4">
        <w:rPr>
          <w:rFonts w:eastAsia="Times New Roman" w:cs="Times New Roman"/>
          <w:color w:val="000000"/>
          <w:lang w:eastAsia="ru-RU"/>
        </w:rPr>
        <w:t>.ru</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3. Условия участия</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3.1. Участником Программы может стать любое физическое лицо, старше 18 лет (далее Участник), осуществляющее заказ продукции Компании на домашний адрес (для домашнего потребления). Участие в программе бесплатное.</w:t>
      </w:r>
      <w:r w:rsidRPr="006C40A4">
        <w:rPr>
          <w:rFonts w:eastAsia="Times New Roman" w:cs="Times New Roman"/>
          <w:color w:val="000000"/>
          <w:lang w:eastAsia="ru-RU"/>
        </w:rPr>
        <w:br/>
        <w:t>3.2. В Программе не принимают участие: юридические лица; физические лица, заключившие договор от своего имени, однако осуществляющие заказ продукции для юридического лица; образовательные учреждения (школы, детские сады и т.д.).</w:t>
      </w:r>
      <w:r w:rsidRPr="006C40A4">
        <w:rPr>
          <w:rFonts w:eastAsia="Times New Roman" w:cs="Times New Roman"/>
          <w:color w:val="000000"/>
          <w:lang w:eastAsia="ru-RU"/>
        </w:rPr>
        <w:br/>
        <w:t>3.3. Переоформление на новый адрес не является новым клиентом, т.е. в случае переоформления действующего клиента, все Друзья связываются с новым переоформленным Клиентом, связи со старым Клиентом аннулируются. В случае переоформления Друга, действующий Клиент начинает получать бонусы от транзакций с новой карточки Друга.</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Не может стать Участником Программы любое юридическое лицо. Бонусный счет для юридических лиц или для физических лиц, осуществляющих заказы на адреса организаций, блокируется. Скидка на первый заказ доступна только для физических лиц.</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3.4. Для того, чтобы стать Участником Программы, необходимо подтвердить согласие на участие в Программе на Странице Программы. Соглашаясь с участием в Программе, Вы подтверждаете свое участие в Программе, согласие с настоящими Правилами Программы.</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lastRenderedPageBreak/>
        <w:t xml:space="preserve">3.5. С момента подтверждения участия в Программе Участник самостоятельно контролирует изменение своих персональных данных (адрес доставки, </w:t>
      </w:r>
      <w:proofErr w:type="spellStart"/>
      <w:r w:rsidRPr="006C40A4">
        <w:rPr>
          <w:rFonts w:eastAsia="Times New Roman" w:cs="Times New Roman"/>
          <w:color w:val="000000"/>
          <w:lang w:eastAsia="ru-RU"/>
        </w:rPr>
        <w:t>e-mail</w:t>
      </w:r>
      <w:proofErr w:type="spellEnd"/>
      <w:r w:rsidRPr="006C40A4">
        <w:rPr>
          <w:rFonts w:eastAsia="Times New Roman" w:cs="Times New Roman"/>
          <w:color w:val="000000"/>
          <w:lang w:eastAsia="ru-RU"/>
        </w:rPr>
        <w:t xml:space="preserve">, номер телефона). Участник может изменять свои персональные данные путем обращения в колл-центр по телефону 8 800 201 12 55 или на почту </w:t>
      </w:r>
      <w:proofErr w:type="spellStart"/>
      <w:r w:rsidRPr="006C40A4">
        <w:rPr>
          <w:rFonts w:eastAsia="Times New Roman" w:cs="Times New Roman"/>
          <w:color w:val="000000"/>
          <w:lang w:val="en-US" w:eastAsia="ru-RU"/>
        </w:rPr>
        <w:t>zakaz</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val="en-US" w:eastAsia="ru-RU"/>
        </w:rPr>
        <w:t>waterya</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val="en-US" w:eastAsia="ru-RU"/>
        </w:rPr>
        <w:t>ru</w:t>
      </w:r>
      <w:proofErr w:type="spellEnd"/>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В случае указания ложных (неточных, недостоверных) сведений о себе, а также при несвоевременном изменении устаревших сведений, Участник самостоятельно несет риск любых негативных последствий, связанных с такими неверными сведениями.</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4. Механика участия</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4.1. Клиент компании передает уникальную ссылку Другу. За заказ каждого приведенного Друга (после оплаты, доставки и регистрации первого заказа Друга) Клиент получает бонусы в размере 5% от суммы заказа Друга в течение 12 месяцев с даты первого заказа, а Друг получает скидку 20% на первый платный заказ.</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xml:space="preserve"> Друг может получить Скидку только от базового регионального </w:t>
      </w:r>
      <w:proofErr w:type="spellStart"/>
      <w:r w:rsidRPr="006C40A4">
        <w:rPr>
          <w:rFonts w:eastAsia="Times New Roman" w:cs="Times New Roman"/>
          <w:b/>
          <w:bCs/>
          <w:color w:val="000000"/>
          <w:lang w:eastAsia="ru-RU"/>
        </w:rPr>
        <w:t>прайса</w:t>
      </w:r>
      <w:proofErr w:type="spellEnd"/>
      <w:r w:rsidRPr="006C40A4">
        <w:rPr>
          <w:rFonts w:eastAsia="Times New Roman" w:cs="Times New Roman"/>
          <w:b/>
          <w:bCs/>
          <w:color w:val="000000"/>
          <w:lang w:eastAsia="ru-RU"/>
        </w:rPr>
        <w:t xml:space="preserve"> при оформлении заказа на сайте </w:t>
      </w:r>
      <w:r w:rsidRPr="006C40A4">
        <w:rPr>
          <w:rFonts w:eastAsia="Times New Roman" w:cs="Times New Roman"/>
          <w:b/>
          <w:bCs/>
          <w:color w:val="000000"/>
          <w:lang w:val="en-US" w:eastAsia="ru-RU"/>
        </w:rPr>
        <w:t>www</w:t>
      </w:r>
      <w:r w:rsidRPr="006C40A4">
        <w:rPr>
          <w:rFonts w:eastAsia="Times New Roman" w:cs="Times New Roman"/>
          <w:b/>
          <w:bCs/>
          <w:color w:val="000000"/>
          <w:lang w:eastAsia="ru-RU"/>
        </w:rPr>
        <w:t>.</w:t>
      </w:r>
      <w:proofErr w:type="spellStart"/>
      <w:r w:rsidRPr="006C40A4">
        <w:rPr>
          <w:rFonts w:eastAsia="Times New Roman" w:cs="Times New Roman"/>
          <w:b/>
          <w:bCs/>
          <w:color w:val="000000"/>
          <w:lang w:val="en-US" w:eastAsia="ru-RU"/>
        </w:rPr>
        <w:t>wateryashop</w:t>
      </w:r>
      <w:proofErr w:type="spellEnd"/>
      <w:r w:rsidRPr="006C40A4">
        <w:rPr>
          <w:rFonts w:eastAsia="Times New Roman" w:cs="Times New Roman"/>
          <w:b/>
          <w:bCs/>
          <w:color w:val="000000"/>
          <w:lang w:eastAsia="ru-RU"/>
        </w:rPr>
        <w:t>.</w:t>
      </w:r>
      <w:proofErr w:type="spellStart"/>
      <w:r w:rsidRPr="006C40A4">
        <w:rPr>
          <w:rFonts w:eastAsia="Times New Roman" w:cs="Times New Roman"/>
          <w:b/>
          <w:bCs/>
          <w:color w:val="000000"/>
          <w:lang w:val="en-US" w:eastAsia="ru-RU"/>
        </w:rPr>
        <w:t>ru</w:t>
      </w:r>
      <w:proofErr w:type="spellEnd"/>
      <w:r w:rsidRPr="006C40A4">
        <w:rPr>
          <w:rFonts w:eastAsia="Times New Roman" w:cs="Times New Roman"/>
          <w:b/>
          <w:bCs/>
          <w:color w:val="000000"/>
          <w:lang w:eastAsia="ru-RU"/>
        </w:rPr>
        <w:t xml:space="preserve">. Акции / </w:t>
      </w:r>
      <w:proofErr w:type="spellStart"/>
      <w:r w:rsidRPr="006C40A4">
        <w:rPr>
          <w:rFonts w:eastAsia="Times New Roman" w:cs="Times New Roman"/>
          <w:b/>
          <w:bCs/>
          <w:color w:val="000000"/>
          <w:lang w:eastAsia="ru-RU"/>
        </w:rPr>
        <w:t>спеццены</w:t>
      </w:r>
      <w:proofErr w:type="spellEnd"/>
      <w:r w:rsidRPr="006C40A4">
        <w:rPr>
          <w:rFonts w:eastAsia="Times New Roman" w:cs="Times New Roman"/>
          <w:b/>
          <w:bCs/>
          <w:color w:val="000000"/>
          <w:lang w:eastAsia="ru-RU"/>
        </w:rPr>
        <w:t xml:space="preserve"> не суммируются со Скидкой в рамках Программы. Для Клиента Программа доступна только на сайте </w:t>
      </w:r>
      <w:proofErr w:type="spellStart"/>
      <w:r w:rsidRPr="006C40A4">
        <w:rPr>
          <w:rFonts w:eastAsia="Times New Roman" w:cs="Times New Roman"/>
          <w:b/>
          <w:bCs/>
          <w:color w:val="000000"/>
          <w:lang w:val="en-US" w:eastAsia="ru-RU"/>
        </w:rPr>
        <w:t>wateryashop</w:t>
      </w:r>
      <w:proofErr w:type="spellEnd"/>
      <w:r w:rsidRPr="006C40A4">
        <w:rPr>
          <w:rFonts w:eastAsia="Times New Roman" w:cs="Times New Roman"/>
          <w:b/>
          <w:bCs/>
          <w:color w:val="000000"/>
          <w:lang w:eastAsia="ru-RU"/>
        </w:rPr>
        <w:t>.</w:t>
      </w:r>
      <w:proofErr w:type="spellStart"/>
      <w:r w:rsidRPr="006C40A4">
        <w:rPr>
          <w:rFonts w:eastAsia="Times New Roman" w:cs="Times New Roman"/>
          <w:b/>
          <w:bCs/>
          <w:color w:val="000000"/>
          <w:lang w:eastAsia="ru-RU"/>
        </w:rPr>
        <w:t>ru</w:t>
      </w:r>
      <w:proofErr w:type="spellEnd"/>
      <w:r w:rsidRPr="006C40A4">
        <w:rPr>
          <w:rFonts w:eastAsia="Times New Roman" w:cs="Times New Roman"/>
          <w:b/>
          <w:bCs/>
          <w:color w:val="000000"/>
          <w:lang w:eastAsia="ru-RU"/>
        </w:rPr>
        <w:t>, т.е. операция списания Бонусов возможна только при оформлении заказа на сайте. </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5. Основные этапы программы</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 xml:space="preserve">5.1. Регистрация в Программе: регистрация в Программе производится через согласие клиента стать Участником программы. Согласие проставляется на странице программы на сайте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t xml:space="preserve"> после авторизации в личном кабинете или в личном кабинете при генерации Ссылки для дальнейшего ее использования.</w:t>
      </w:r>
      <w:r w:rsidRPr="006C40A4">
        <w:rPr>
          <w:rFonts w:eastAsia="Times New Roman" w:cs="Times New Roman"/>
          <w:color w:val="000000"/>
          <w:lang w:eastAsia="ru-RU"/>
        </w:rPr>
        <w:br/>
        <w:t xml:space="preserve">5.2. После получения согласия каждому клиенту генерируется уникальная </w:t>
      </w:r>
      <w:proofErr w:type="spellStart"/>
      <w:r w:rsidRPr="006C40A4">
        <w:rPr>
          <w:rFonts w:eastAsia="Times New Roman" w:cs="Times New Roman"/>
          <w:color w:val="000000"/>
          <w:lang w:eastAsia="ru-RU"/>
        </w:rPr>
        <w:t>реферальная</w:t>
      </w:r>
      <w:proofErr w:type="spellEnd"/>
      <w:r w:rsidRPr="006C40A4">
        <w:rPr>
          <w:rFonts w:eastAsia="Times New Roman" w:cs="Times New Roman"/>
          <w:color w:val="000000"/>
          <w:lang w:eastAsia="ru-RU"/>
        </w:rPr>
        <w:t xml:space="preserve"> ссылка.</w:t>
      </w:r>
      <w:r w:rsidRPr="006C40A4">
        <w:rPr>
          <w:rFonts w:eastAsia="Times New Roman" w:cs="Times New Roman"/>
          <w:color w:val="000000"/>
          <w:lang w:eastAsia="ru-RU"/>
        </w:rPr>
        <w:br/>
        <w:t>5.3. Клиент передает полученную ссылку Другу. Друзья переходят по данной Ссылке и оформляют первый платный заказ со скидкой. При этом Друг закрепляется за клиентом на 12 месяцев с момента перехода по ссылке.</w:t>
      </w:r>
      <w:r w:rsidRPr="006C40A4">
        <w:rPr>
          <w:rFonts w:eastAsia="Times New Roman" w:cs="Times New Roman"/>
          <w:color w:val="000000"/>
          <w:lang w:eastAsia="ru-RU"/>
        </w:rPr>
        <w:br/>
        <w:t>5.4. Клиент получает Бонусы на лицевой счет от суммы заказов каждого друга в течение 12 месяцев с даты создания связи Клиент - Друг.</w:t>
      </w:r>
      <w:r w:rsidRPr="006C40A4">
        <w:rPr>
          <w:rFonts w:eastAsia="Times New Roman" w:cs="Times New Roman"/>
          <w:color w:val="000000"/>
          <w:lang w:eastAsia="ru-RU"/>
        </w:rPr>
        <w:br/>
        <w:t xml:space="preserve">5.5. Клиент использует полученные Бонусы при оплате заказов на сайте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6. Как накопить Бонусы</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6.1. Заказывая продукцию Компании Друг создает условия для начисления/накопления Клиенту Бонусы. Бонусы на счет накапливаются по формуле:</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lang w:eastAsia="ru-RU"/>
        </w:rPr>
        <w:t>Сумма заказа Друга * 5% = Сумма бонусов на бонусный счет Клиента</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где, </w:t>
      </w:r>
      <w:r w:rsidRPr="006C40A4">
        <w:rPr>
          <w:rFonts w:eastAsia="Times New Roman" w:cs="Times New Roman"/>
          <w:b/>
          <w:bCs/>
          <w:color w:val="000000"/>
          <w:lang w:eastAsia="ru-RU"/>
        </w:rPr>
        <w:t>Сумма заказа</w:t>
      </w:r>
      <w:r w:rsidRPr="006C40A4">
        <w:rPr>
          <w:rFonts w:eastAsia="Times New Roman" w:cs="Times New Roman"/>
          <w:color w:val="000000"/>
          <w:lang w:eastAsia="ru-RU"/>
        </w:rPr>
        <w:t> – реальная сумма оплаты (в рублях), которую Друг вносит за текущий заказ, не включая бонусы, использованные для оплаты заказа. </w:t>
      </w:r>
      <w:r w:rsidRPr="006C40A4">
        <w:rPr>
          <w:rFonts w:eastAsia="Times New Roman" w:cs="Times New Roman"/>
          <w:color w:val="000000"/>
          <w:lang w:eastAsia="ru-RU"/>
        </w:rPr>
        <w:br/>
      </w:r>
      <w:r w:rsidRPr="006C40A4">
        <w:rPr>
          <w:rFonts w:eastAsia="Times New Roman" w:cs="Times New Roman"/>
          <w:b/>
          <w:bCs/>
          <w:color w:val="000000"/>
          <w:lang w:eastAsia="ru-RU"/>
        </w:rPr>
        <w:t>Сумма бонусов на бонусный счет</w:t>
      </w:r>
      <w:r w:rsidRPr="006C40A4">
        <w:rPr>
          <w:rFonts w:eastAsia="Times New Roman" w:cs="Times New Roman"/>
          <w:color w:val="000000"/>
          <w:lang w:eastAsia="ru-RU"/>
        </w:rPr>
        <w:t> – сумма начислений, которая поступает на бонусный счет Клиента от каждого заказа Друга.</w:t>
      </w:r>
      <w:r w:rsidRPr="006C40A4">
        <w:rPr>
          <w:rFonts w:eastAsia="Times New Roman" w:cs="Times New Roman"/>
          <w:color w:val="000000"/>
          <w:lang w:eastAsia="ru-RU"/>
        </w:rPr>
        <w:br/>
        <w:t>Бонусы автоматически начисляются на бонусный счет Клиента по факту доставки и оплаты заказа Друга. </w:t>
      </w:r>
      <w:r w:rsidRPr="006C40A4">
        <w:rPr>
          <w:rFonts w:eastAsia="Times New Roman" w:cs="Times New Roman"/>
          <w:color w:val="000000"/>
          <w:lang w:eastAsia="ru-RU"/>
        </w:rPr>
        <w:br/>
        <w:t xml:space="preserve">В случае проведения рекламных акций и специальных рекламных предложений Клиенту могут начисляться дополнительные Бонусы. Информацию о таких рекламных акциях и специальных рекламных предложениях для Участников Программы можно получить на сайте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t xml:space="preserve">, по электронной почте, а также на мобильный телефон (посредством отправки </w:t>
      </w:r>
      <w:proofErr w:type="spellStart"/>
      <w:r w:rsidRPr="006C40A4">
        <w:rPr>
          <w:rFonts w:eastAsia="Times New Roman" w:cs="Times New Roman"/>
          <w:color w:val="000000"/>
          <w:lang w:eastAsia="ru-RU"/>
        </w:rPr>
        <w:t>смс</w:t>
      </w:r>
      <w:proofErr w:type="spellEnd"/>
      <w:r w:rsidRPr="006C40A4">
        <w:rPr>
          <w:rFonts w:eastAsia="Times New Roman" w:cs="Times New Roman"/>
          <w:color w:val="000000"/>
          <w:lang w:eastAsia="ru-RU"/>
        </w:rPr>
        <w:t xml:space="preserve"> - сообщений). Предложение действует только для зарегистрированных Участников Программы.</w:t>
      </w:r>
      <w:r w:rsidRPr="006C40A4">
        <w:rPr>
          <w:rFonts w:eastAsia="Times New Roman" w:cs="Times New Roman"/>
          <w:color w:val="000000"/>
          <w:lang w:eastAsia="ru-RU"/>
        </w:rPr>
        <w:br/>
      </w:r>
      <w:r w:rsidRPr="006C40A4">
        <w:rPr>
          <w:rFonts w:eastAsia="Times New Roman" w:cs="Times New Roman"/>
          <w:color w:val="000000"/>
          <w:lang w:eastAsia="ru-RU"/>
        </w:rPr>
        <w:lastRenderedPageBreak/>
        <w:t>6.2. Бонусы начисляются на уникальный счет только зарегистрированным Клиентам и округляются по общим математическим правилам до целых чисел. Бонусы за одну доставку заказа Друга начисляются только один раз.</w:t>
      </w:r>
      <w:r w:rsidRPr="006C40A4">
        <w:rPr>
          <w:rFonts w:eastAsia="Times New Roman" w:cs="Times New Roman"/>
          <w:color w:val="000000"/>
          <w:lang w:eastAsia="ru-RU"/>
        </w:rPr>
        <w:br/>
        <w:t>6.3. Для новых клиентов Компании - Друзей, которые заключили договор поставки воды и воспользовались Скидкой, начисление Бонусов происходит только после доставки и оплаты первого платного заказа и совершения первой доставки и оплаты уже их Друга.</w:t>
      </w:r>
      <w:r w:rsidRPr="006C40A4">
        <w:rPr>
          <w:rFonts w:eastAsia="Times New Roman" w:cs="Times New Roman"/>
          <w:color w:val="000000"/>
          <w:lang w:eastAsia="ru-RU"/>
        </w:rPr>
        <w:br/>
      </w: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Бонусы становятся доступными для расчета после 10 дней с момента их начисления на счет.</w:t>
      </w:r>
      <w:r w:rsidRPr="006C40A4">
        <w:rPr>
          <w:rFonts w:eastAsia="Times New Roman" w:cs="Times New Roman"/>
          <w:color w:val="000000"/>
          <w:lang w:eastAsia="ru-RU"/>
        </w:rPr>
        <w:br/>
      </w: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При полном или частичном возврате товара Другом начисленные Клиенту бонусы аннулируются на сумму возврата.</w:t>
      </w:r>
      <w:r w:rsidRPr="006C40A4">
        <w:rPr>
          <w:rFonts w:eastAsia="Times New Roman" w:cs="Times New Roman"/>
          <w:color w:val="000000"/>
          <w:lang w:eastAsia="ru-RU"/>
        </w:rPr>
        <w:br/>
        <w:t>6.4. </w:t>
      </w:r>
      <w:r w:rsidRPr="006C40A4">
        <w:rPr>
          <w:rFonts w:eastAsia="Times New Roman" w:cs="Times New Roman"/>
          <w:b/>
          <w:bCs/>
          <w:color w:val="000000"/>
          <w:lang w:eastAsia="ru-RU"/>
        </w:rPr>
        <w:t>Бонусы не начисляются:</w:t>
      </w:r>
    </w:p>
    <w:p w:rsidR="007978A6" w:rsidRPr="006C40A4" w:rsidRDefault="007978A6" w:rsidP="007978A6">
      <w:pPr>
        <w:numPr>
          <w:ilvl w:val="0"/>
          <w:numId w:val="1"/>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 xml:space="preserve">при приобретении продукции/товара в торговых точках и интернет – магазинах, отличных от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p>
    <w:p w:rsidR="007978A6" w:rsidRPr="006C40A4" w:rsidRDefault="007978A6" w:rsidP="007978A6">
      <w:pPr>
        <w:numPr>
          <w:ilvl w:val="0"/>
          <w:numId w:val="1"/>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за продукцию или ее часть, оплаченную бонусами;</w:t>
      </w:r>
    </w:p>
    <w:p w:rsidR="007978A6" w:rsidRPr="006C40A4" w:rsidRDefault="007978A6" w:rsidP="007978A6">
      <w:pPr>
        <w:numPr>
          <w:ilvl w:val="0"/>
          <w:numId w:val="1"/>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за продукцию с нулевой ценой.</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6.5. Информацию о детализации Вашего счета Клиент может получить следующим образом:</w:t>
      </w:r>
      <w:r w:rsidRPr="006C40A4">
        <w:rPr>
          <w:rFonts w:eastAsia="Times New Roman" w:cs="Times New Roman"/>
          <w:color w:val="000000"/>
          <w:lang w:eastAsia="ru-RU"/>
        </w:rPr>
        <w:br/>
        <w:t xml:space="preserve">• на сайте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t xml:space="preserve"> в разделе Личный кабинет / Бонусный счет;</w:t>
      </w:r>
      <w:r w:rsidRPr="006C40A4">
        <w:rPr>
          <w:rFonts w:eastAsia="Times New Roman" w:cs="Times New Roman"/>
          <w:color w:val="000000"/>
          <w:lang w:eastAsia="ru-RU"/>
        </w:rPr>
        <w:br/>
        <w:t>• у оператора в call-центре Компании по телефону 8 800 201 12 55</w:t>
      </w:r>
      <w:r w:rsidRPr="006C40A4">
        <w:rPr>
          <w:rFonts w:eastAsia="Times New Roman" w:cs="Times New Roman"/>
          <w:color w:val="000000"/>
          <w:lang w:eastAsia="ru-RU"/>
        </w:rPr>
        <w:br/>
        <w:t xml:space="preserve">• в </w:t>
      </w:r>
      <w:proofErr w:type="spellStart"/>
      <w:r w:rsidRPr="006C40A4">
        <w:rPr>
          <w:rFonts w:eastAsia="Times New Roman" w:cs="Times New Roman"/>
          <w:color w:val="000000"/>
          <w:lang w:eastAsia="ru-RU"/>
        </w:rPr>
        <w:t>e-mail</w:t>
      </w:r>
      <w:proofErr w:type="spellEnd"/>
      <w:r w:rsidRPr="006C40A4">
        <w:rPr>
          <w:rFonts w:eastAsia="Times New Roman" w:cs="Times New Roman"/>
          <w:color w:val="000000"/>
          <w:lang w:eastAsia="ru-RU"/>
        </w:rPr>
        <w:t xml:space="preserve"> письме, которое отправляется по запросу с </w:t>
      </w:r>
      <w:hyperlink r:id="rId5" w:history="1">
        <w:r w:rsidRPr="006C40A4">
          <w:rPr>
            <w:rStyle w:val="a3"/>
            <w:rFonts w:eastAsia="Times New Roman" w:cs="Times New Roman"/>
            <w:lang w:val="en-US" w:eastAsia="ru-RU"/>
          </w:rPr>
          <w:t>zakaz</w:t>
        </w:r>
        <w:r w:rsidRPr="006C40A4">
          <w:rPr>
            <w:rStyle w:val="a3"/>
            <w:rFonts w:eastAsia="Times New Roman" w:cs="Times New Roman"/>
            <w:lang w:eastAsia="ru-RU"/>
          </w:rPr>
          <w:t>@</w:t>
        </w:r>
        <w:r w:rsidRPr="006C40A4">
          <w:rPr>
            <w:rStyle w:val="a3"/>
            <w:rFonts w:eastAsia="Times New Roman" w:cs="Times New Roman"/>
            <w:lang w:val="en-US" w:eastAsia="ru-RU"/>
          </w:rPr>
          <w:t>waterya</w:t>
        </w:r>
        <w:r w:rsidRPr="006C40A4">
          <w:rPr>
            <w:rStyle w:val="a3"/>
            <w:rFonts w:eastAsia="Times New Roman" w:cs="Times New Roman"/>
            <w:lang w:eastAsia="ru-RU"/>
          </w:rPr>
          <w:t>.</w:t>
        </w:r>
        <w:r w:rsidRPr="006C40A4">
          <w:rPr>
            <w:rStyle w:val="a3"/>
            <w:rFonts w:eastAsia="Times New Roman" w:cs="Times New Roman"/>
            <w:lang w:val="en-US" w:eastAsia="ru-RU"/>
          </w:rPr>
          <w:t>ru</w:t>
        </w:r>
      </w:hyperlink>
      <w:r w:rsidRPr="006C40A4">
        <w:rPr>
          <w:rFonts w:eastAsia="Times New Roman" w:cs="Times New Roman"/>
          <w:color w:val="000000"/>
          <w:lang w:eastAsia="ru-RU"/>
        </w:rPr>
        <w:t xml:space="preserve"> </w:t>
      </w:r>
      <w:r w:rsidRPr="006C40A4">
        <w:rPr>
          <w:rFonts w:eastAsia="Times New Roman" w:cs="Times New Roman"/>
          <w:color w:val="000000"/>
          <w:lang w:eastAsia="ru-RU"/>
        </w:rPr>
        <w:br/>
        <w:t>6.6. Начисление бонусов по специальным акциям Компании может производиться на неактивный бонусный счет.</w:t>
      </w:r>
      <w:r w:rsidRPr="006C40A4">
        <w:rPr>
          <w:rFonts w:eastAsia="Times New Roman" w:cs="Times New Roman"/>
          <w:color w:val="000000"/>
          <w:lang w:eastAsia="ru-RU"/>
        </w:rPr>
        <w:br/>
        <w:t>6.7. В Программе введен единый Бонусный курс для списания: 1 Бонус = 1 рубль. Бонусный курс может быть изменен в рамках проходящей в Компании Акции.</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7. Как потратить Бонусы</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7.1. </w:t>
      </w:r>
      <w:r w:rsidRPr="006C40A4">
        <w:rPr>
          <w:rFonts w:eastAsia="Times New Roman" w:cs="Times New Roman"/>
          <w:b/>
          <w:bCs/>
          <w:color w:val="000000"/>
          <w:lang w:eastAsia="ru-RU"/>
        </w:rPr>
        <w:t>Потратить бонусы можно на следующую продукцию:</w:t>
      </w:r>
    </w:p>
    <w:p w:rsidR="007978A6" w:rsidRPr="006C40A4" w:rsidRDefault="007978A6" w:rsidP="007978A6">
      <w:pPr>
        <w:numPr>
          <w:ilvl w:val="0"/>
          <w:numId w:val="2"/>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одноразовые бутыли с водой (19л);</w:t>
      </w:r>
    </w:p>
    <w:p w:rsidR="007978A6" w:rsidRPr="006C40A4" w:rsidRDefault="007978A6" w:rsidP="007978A6">
      <w:pPr>
        <w:numPr>
          <w:ilvl w:val="0"/>
          <w:numId w:val="2"/>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продукцию в бутылках объемом 0,5 л, 1,0 л, 1,5 л, 2 л ,5 л, 6 л, 9 л;</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xml:space="preserve"> нельзя потратить Бонусы на приобретение продукции Компании при заказе через </w:t>
      </w:r>
      <w:proofErr w:type="spellStart"/>
      <w:r w:rsidRPr="006C40A4">
        <w:rPr>
          <w:rFonts w:eastAsia="Times New Roman" w:cs="Times New Roman"/>
          <w:b/>
          <w:bCs/>
          <w:color w:val="000000"/>
          <w:lang w:eastAsia="ru-RU"/>
        </w:rPr>
        <w:t>call</w:t>
      </w:r>
      <w:proofErr w:type="spellEnd"/>
      <w:r w:rsidRPr="006C40A4">
        <w:rPr>
          <w:rFonts w:eastAsia="Times New Roman" w:cs="Times New Roman"/>
          <w:b/>
          <w:bCs/>
          <w:color w:val="000000"/>
          <w:lang w:eastAsia="ru-RU"/>
        </w:rPr>
        <w:t>- центр 8 800 201 12 55</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7.2. </w:t>
      </w:r>
      <w:r w:rsidRPr="006C40A4">
        <w:rPr>
          <w:rFonts w:eastAsia="Times New Roman" w:cs="Times New Roman"/>
          <w:b/>
          <w:bCs/>
          <w:color w:val="000000"/>
          <w:lang w:eastAsia="ru-RU"/>
        </w:rPr>
        <w:t>Бонусами нельзя оплатить:</w:t>
      </w:r>
    </w:p>
    <w:p w:rsidR="007978A6" w:rsidRPr="006C40A4" w:rsidRDefault="007978A6" w:rsidP="007978A6">
      <w:pPr>
        <w:numPr>
          <w:ilvl w:val="0"/>
          <w:numId w:val="3"/>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продукцию Компании в других местах (торговых точках);</w:t>
      </w:r>
    </w:p>
    <w:p w:rsidR="007978A6" w:rsidRPr="006C40A4" w:rsidRDefault="007978A6" w:rsidP="007978A6">
      <w:pPr>
        <w:numPr>
          <w:ilvl w:val="0"/>
          <w:numId w:val="3"/>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продукцию при заказе в Call-центре;</w:t>
      </w:r>
    </w:p>
    <w:p w:rsidR="007978A6" w:rsidRPr="006C40A4" w:rsidRDefault="007978A6" w:rsidP="007978A6">
      <w:pPr>
        <w:numPr>
          <w:ilvl w:val="0"/>
          <w:numId w:val="3"/>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ремонт оборудования</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Бонусами оплачивается как частичная, так и полная стоимость продукции или услуги Компании в соотношении 1:1, остаток Бонусов остается на счете.</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7.3. Клиент может использовать для оплаты заказа только доступные для расчета Бонусы.</w:t>
      </w:r>
      <w:r w:rsidRPr="006C40A4">
        <w:rPr>
          <w:rFonts w:eastAsia="Times New Roman" w:cs="Times New Roman"/>
          <w:color w:val="000000"/>
          <w:lang w:eastAsia="ru-RU"/>
        </w:rPr>
        <w:br/>
        <w:t>7.4. Важно: Накопленные бонусы не подлежат обмену на наличные деньги и не переводятся в предоплату за продукцию или услуги Компании.</w:t>
      </w:r>
      <w:r w:rsidRPr="006C40A4">
        <w:rPr>
          <w:rFonts w:eastAsia="Times New Roman" w:cs="Times New Roman"/>
          <w:color w:val="000000"/>
          <w:lang w:eastAsia="ru-RU"/>
        </w:rPr>
        <w:br/>
        <w:t>7.5. Для того чтобы расплатиться Бонусами, необходимо:</w:t>
      </w:r>
      <w:r w:rsidRPr="006C40A4">
        <w:rPr>
          <w:rFonts w:eastAsia="Times New Roman" w:cs="Times New Roman"/>
          <w:color w:val="000000"/>
          <w:lang w:eastAsia="ru-RU"/>
        </w:rPr>
        <w:br/>
        <w:t xml:space="preserve">7.5.1. при формировании заказа на сайте </w:t>
      </w:r>
      <w:proofErr w:type="spellStart"/>
      <w:r w:rsidRPr="006C40A4">
        <w:rPr>
          <w:rFonts w:eastAsia="Times New Roman" w:cs="Times New Roman"/>
          <w:color w:val="000000"/>
          <w:lang w:val="en-US" w:eastAsia="ru-RU"/>
        </w:rPr>
        <w:t>Wateryashop</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t xml:space="preserve"> - выбрать необходимое количество бонусов, доступных для расчета;</w:t>
      </w:r>
      <w:r w:rsidRPr="006C40A4">
        <w:rPr>
          <w:rFonts w:eastAsia="Times New Roman" w:cs="Times New Roman"/>
          <w:color w:val="000000"/>
          <w:lang w:eastAsia="ru-RU"/>
        </w:rPr>
        <w:br/>
        <w:t>7.5.2. подтвердить оформление заказа.</w:t>
      </w:r>
      <w:r w:rsidRPr="006C40A4">
        <w:rPr>
          <w:rFonts w:eastAsia="Times New Roman" w:cs="Times New Roman"/>
          <w:color w:val="000000"/>
          <w:lang w:eastAsia="ru-RU"/>
        </w:rPr>
        <w:br/>
        <w:t xml:space="preserve">7.6. Бонусы на уникальном счете Клиента будут действительны в течение всего срока действия </w:t>
      </w:r>
      <w:r w:rsidRPr="006C40A4">
        <w:rPr>
          <w:rFonts w:eastAsia="Times New Roman" w:cs="Times New Roman"/>
          <w:color w:val="000000"/>
          <w:lang w:eastAsia="ru-RU"/>
        </w:rPr>
        <w:lastRenderedPageBreak/>
        <w:t>Программы.</w:t>
      </w:r>
      <w:r w:rsidRPr="006C40A4">
        <w:rPr>
          <w:rFonts w:eastAsia="Times New Roman" w:cs="Times New Roman"/>
          <w:color w:val="000000"/>
          <w:lang w:eastAsia="ru-RU"/>
        </w:rPr>
        <w:br/>
        <w:t xml:space="preserve">7.7. Бонусы с активированного бонусного счета будут списываться со счета по 5 Бонусов ежедневно, в случае, если Участник не делает заказ в течение 60 (шестидесяти) календарных дней </w:t>
      </w:r>
      <w:proofErr w:type="gramStart"/>
      <w:r w:rsidRPr="006C40A4">
        <w:rPr>
          <w:rFonts w:eastAsia="Times New Roman" w:cs="Times New Roman"/>
          <w:color w:val="000000"/>
          <w:lang w:eastAsia="ru-RU"/>
        </w:rPr>
        <w:t>с</w:t>
      </w:r>
      <w:proofErr w:type="gramEnd"/>
      <w:r w:rsidRPr="006C40A4">
        <w:rPr>
          <w:rFonts w:eastAsia="Times New Roman" w:cs="Times New Roman"/>
          <w:color w:val="000000"/>
          <w:lang w:eastAsia="ru-RU"/>
        </w:rPr>
        <w:t xml:space="preserve"> даты последнего платного заказа.</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lang w:eastAsia="ru-RU"/>
        </w:rPr>
        <w:t>Важно:</w:t>
      </w:r>
    </w:p>
    <w:p w:rsidR="007978A6" w:rsidRPr="006C40A4" w:rsidRDefault="007978A6" w:rsidP="007978A6">
      <w:pPr>
        <w:numPr>
          <w:ilvl w:val="0"/>
          <w:numId w:val="4"/>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lang w:eastAsia="ru-RU"/>
        </w:rPr>
        <w:t xml:space="preserve">Все накопленные Бонусы аннулируются, если Клиент не делает заказ в течение 3 (трех) лет </w:t>
      </w:r>
      <w:proofErr w:type="gramStart"/>
      <w:r w:rsidRPr="006C40A4">
        <w:rPr>
          <w:rFonts w:eastAsia="Times New Roman" w:cs="Times New Roman"/>
          <w:b/>
          <w:bCs/>
          <w:color w:val="000000"/>
          <w:lang w:eastAsia="ru-RU"/>
        </w:rPr>
        <w:t>с</w:t>
      </w:r>
      <w:proofErr w:type="gramEnd"/>
      <w:r w:rsidRPr="006C40A4">
        <w:rPr>
          <w:rFonts w:eastAsia="Times New Roman" w:cs="Times New Roman"/>
          <w:b/>
          <w:bCs/>
          <w:color w:val="000000"/>
          <w:lang w:eastAsia="ru-RU"/>
        </w:rPr>
        <w:t xml:space="preserve"> даты последнего платного заказа.</w:t>
      </w:r>
    </w:p>
    <w:p w:rsidR="007978A6" w:rsidRPr="006C40A4" w:rsidRDefault="007978A6" w:rsidP="007978A6">
      <w:pPr>
        <w:numPr>
          <w:ilvl w:val="0"/>
          <w:numId w:val="4"/>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b/>
          <w:bCs/>
          <w:color w:val="000000"/>
          <w:lang w:eastAsia="ru-RU"/>
        </w:rPr>
        <w:t xml:space="preserve">Списанные Бонусы не возвращаются и не переводятся в денежный </w:t>
      </w:r>
      <w:proofErr w:type="gramStart"/>
      <w:r w:rsidRPr="006C40A4">
        <w:rPr>
          <w:rFonts w:eastAsia="Times New Roman" w:cs="Times New Roman"/>
          <w:b/>
          <w:bCs/>
          <w:color w:val="000000"/>
          <w:lang w:eastAsia="ru-RU"/>
        </w:rPr>
        <w:t>эквивалент</w:t>
      </w:r>
      <w:proofErr w:type="gramEnd"/>
      <w:r w:rsidRPr="006C40A4">
        <w:rPr>
          <w:rFonts w:eastAsia="Times New Roman" w:cs="Times New Roman"/>
          <w:b/>
          <w:bCs/>
          <w:color w:val="000000"/>
          <w:lang w:eastAsia="ru-RU"/>
        </w:rPr>
        <w:t xml:space="preserve"> ни при </w:t>
      </w:r>
      <w:proofErr w:type="gramStart"/>
      <w:r w:rsidRPr="006C40A4">
        <w:rPr>
          <w:rFonts w:eastAsia="Times New Roman" w:cs="Times New Roman"/>
          <w:b/>
          <w:bCs/>
          <w:color w:val="000000"/>
          <w:lang w:eastAsia="ru-RU"/>
        </w:rPr>
        <w:t>каких</w:t>
      </w:r>
      <w:proofErr w:type="gramEnd"/>
      <w:r w:rsidRPr="006C40A4">
        <w:rPr>
          <w:rFonts w:eastAsia="Times New Roman" w:cs="Times New Roman"/>
          <w:b/>
          <w:bCs/>
          <w:color w:val="000000"/>
          <w:lang w:eastAsia="ru-RU"/>
        </w:rPr>
        <w:t xml:space="preserve"> условиях.</w:t>
      </w:r>
    </w:p>
    <w:p w:rsidR="007978A6" w:rsidRPr="006C40A4" w:rsidRDefault="007978A6" w:rsidP="007978A6">
      <w:pPr>
        <w:spacing w:before="100" w:beforeAutospacing="1" w:after="100" w:afterAutospacing="1" w:line="240" w:lineRule="auto"/>
        <w:outlineLvl w:val="1"/>
        <w:rPr>
          <w:rFonts w:eastAsia="Times New Roman" w:cs="Times New Roman"/>
          <w:b/>
          <w:bCs/>
          <w:color w:val="000000"/>
          <w:lang w:eastAsia="ru-RU"/>
        </w:rPr>
      </w:pPr>
      <w:r w:rsidRPr="006C40A4">
        <w:rPr>
          <w:rFonts w:eastAsia="Times New Roman" w:cs="Times New Roman"/>
          <w:b/>
          <w:bCs/>
          <w:color w:val="000000"/>
          <w:lang w:eastAsia="ru-RU"/>
        </w:rPr>
        <w:t>8. Прочие условия</w:t>
      </w:r>
    </w:p>
    <w:p w:rsidR="007978A6"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 xml:space="preserve">8.1. При желании Участника отказаться от участия в Программе, заблокировать уникальный счет или изменить персональные данные, необходимо отправить заявление в свободной форме по почте </w:t>
      </w:r>
      <w:proofErr w:type="spellStart"/>
      <w:r w:rsidRPr="006C40A4">
        <w:rPr>
          <w:rFonts w:eastAsia="Times New Roman" w:cs="Times New Roman"/>
          <w:color w:val="000000"/>
          <w:lang w:val="en-US" w:eastAsia="ru-RU"/>
        </w:rPr>
        <w:t>zakaz</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val="en-US" w:eastAsia="ru-RU"/>
        </w:rPr>
        <w:t>waterya</w:t>
      </w:r>
      <w:proofErr w:type="spellEnd"/>
      <w:r w:rsidRPr="006C40A4">
        <w:rPr>
          <w:rFonts w:eastAsia="Times New Roman" w:cs="Times New Roman"/>
          <w:color w:val="000000"/>
          <w:lang w:eastAsia="ru-RU"/>
        </w:rPr>
        <w:t>.</w:t>
      </w:r>
      <w:proofErr w:type="spellStart"/>
      <w:r w:rsidRPr="006C40A4">
        <w:rPr>
          <w:rFonts w:eastAsia="Times New Roman" w:cs="Times New Roman"/>
          <w:color w:val="000000"/>
          <w:lang w:eastAsia="ru-RU"/>
        </w:rPr>
        <w:t>ru</w:t>
      </w:r>
      <w:proofErr w:type="spellEnd"/>
      <w:r w:rsidRPr="006C40A4">
        <w:rPr>
          <w:rFonts w:eastAsia="Times New Roman" w:cs="Times New Roman"/>
          <w:color w:val="000000"/>
          <w:lang w:eastAsia="ru-RU"/>
        </w:rPr>
        <w:t>. Заявления рассматриваются и исполняются с течение 10 (десяти) рабочих дней с момента получения Компанией.</w:t>
      </w:r>
      <w:r w:rsidRPr="006C40A4">
        <w:rPr>
          <w:rFonts w:eastAsia="Times New Roman" w:cs="Times New Roman"/>
          <w:color w:val="000000"/>
          <w:lang w:eastAsia="ru-RU"/>
        </w:rPr>
        <w:br/>
        <w:t>8.2. Компания приложит все усилия для обеспечения прав и законных интересов Участников, а также для использования персональных данных строго для целей участия в Программе. Компания имеет право в одностороннем порядке заблокировать уникальный счет Клиента с направлением соответствующего уведомления о факте блокирования счета, если у Компании есть основания полагать, что условия участия в Программе нарушаются:</w:t>
      </w:r>
    </w:p>
    <w:p w:rsidR="007978A6" w:rsidRPr="006C40A4" w:rsidRDefault="007978A6" w:rsidP="007978A6">
      <w:pPr>
        <w:numPr>
          <w:ilvl w:val="0"/>
          <w:numId w:val="5"/>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счет недобросовестно используется без согласия Клиента;</w:t>
      </w:r>
    </w:p>
    <w:p w:rsidR="007978A6" w:rsidRPr="006C40A4" w:rsidRDefault="007978A6" w:rsidP="007978A6">
      <w:pPr>
        <w:numPr>
          <w:ilvl w:val="0"/>
          <w:numId w:val="5"/>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Клиент является Юридическим лицом;</w:t>
      </w:r>
    </w:p>
    <w:p w:rsidR="007978A6" w:rsidRPr="006C40A4" w:rsidRDefault="007978A6" w:rsidP="007978A6">
      <w:pPr>
        <w:numPr>
          <w:ilvl w:val="0"/>
          <w:numId w:val="5"/>
        </w:num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Клиент является физическим лицом, осуществляющим заказы на адреса организаций;</w:t>
      </w:r>
    </w:p>
    <w:p w:rsidR="009F3A2B" w:rsidRPr="006C40A4" w:rsidRDefault="007978A6" w:rsidP="007978A6">
      <w:pPr>
        <w:spacing w:before="100" w:beforeAutospacing="1" w:after="100" w:afterAutospacing="1" w:line="240" w:lineRule="auto"/>
        <w:rPr>
          <w:rFonts w:eastAsia="Times New Roman" w:cs="Times New Roman"/>
          <w:color w:val="000000"/>
          <w:lang w:eastAsia="ru-RU"/>
        </w:rPr>
      </w:pPr>
      <w:r w:rsidRPr="006C40A4">
        <w:rPr>
          <w:rFonts w:eastAsia="Times New Roman" w:cs="Times New Roman"/>
          <w:color w:val="000000"/>
          <w:lang w:eastAsia="ru-RU"/>
        </w:rPr>
        <w:t>8.3. </w:t>
      </w:r>
      <w:r w:rsidRPr="006C40A4">
        <w:rPr>
          <w:rFonts w:eastAsia="Times New Roman" w:cs="Times New Roman"/>
          <w:b/>
          <w:bCs/>
          <w:color w:val="000000"/>
          <w:u w:val="single"/>
          <w:lang w:eastAsia="ru-RU"/>
        </w:rPr>
        <w:t>Важно:</w:t>
      </w:r>
      <w:r w:rsidRPr="006C40A4">
        <w:rPr>
          <w:rFonts w:eastAsia="Times New Roman" w:cs="Times New Roman"/>
          <w:b/>
          <w:bCs/>
          <w:color w:val="000000"/>
          <w:lang w:eastAsia="ru-RU"/>
        </w:rPr>
        <w:t> Уникальные счета не объединяются, Бонусы с одного уникального счета на другой не переводятся.</w:t>
      </w:r>
      <w:r w:rsidRPr="006C40A4">
        <w:rPr>
          <w:rFonts w:eastAsia="Times New Roman" w:cs="Times New Roman"/>
          <w:color w:val="000000"/>
          <w:lang w:eastAsia="ru-RU"/>
        </w:rPr>
        <w:br/>
        <w:t>8.4. Срок действия Программы не ограничен. Компания имеет право в любой момент прекратить действие Программы с размещением информац</w:t>
      </w:r>
      <w:proofErr w:type="gramStart"/>
      <w:r w:rsidRPr="006C40A4">
        <w:rPr>
          <w:rFonts w:eastAsia="Times New Roman" w:cs="Times New Roman"/>
          <w:color w:val="000000"/>
          <w:lang w:eastAsia="ru-RU"/>
        </w:rPr>
        <w:t>ии о ее</w:t>
      </w:r>
      <w:proofErr w:type="gramEnd"/>
      <w:r w:rsidRPr="006C40A4">
        <w:rPr>
          <w:rFonts w:eastAsia="Times New Roman" w:cs="Times New Roman"/>
          <w:color w:val="000000"/>
          <w:lang w:eastAsia="ru-RU"/>
        </w:rPr>
        <w:t xml:space="preserve"> прекращении за 30 (тридцать) календарных дней до предполагаемой даты прекращения на сайте </w:t>
      </w:r>
      <w:hyperlink r:id="rId6" w:history="1">
        <w:proofErr w:type="spellStart"/>
        <w:r w:rsidRPr="006C40A4">
          <w:rPr>
            <w:rFonts w:eastAsia="Times New Roman" w:cs="Times New Roman"/>
            <w:color w:val="0000FF"/>
            <w:u w:val="single"/>
            <w:lang w:val="en-US" w:eastAsia="ru-RU"/>
          </w:rPr>
          <w:t>Wateryashop</w:t>
        </w:r>
        <w:proofErr w:type="spellEnd"/>
        <w:r w:rsidRPr="006C40A4">
          <w:rPr>
            <w:rFonts w:eastAsia="Times New Roman" w:cs="Times New Roman"/>
            <w:color w:val="0000FF"/>
            <w:u w:val="single"/>
            <w:lang w:eastAsia="ru-RU"/>
          </w:rPr>
          <w:t>.</w:t>
        </w:r>
        <w:proofErr w:type="spellStart"/>
        <w:r w:rsidRPr="006C40A4">
          <w:rPr>
            <w:rFonts w:eastAsia="Times New Roman" w:cs="Times New Roman"/>
            <w:color w:val="0000FF"/>
            <w:u w:val="single"/>
            <w:lang w:eastAsia="ru-RU"/>
          </w:rPr>
          <w:t>ru</w:t>
        </w:r>
        <w:proofErr w:type="spellEnd"/>
      </w:hyperlink>
      <w:r w:rsidRPr="006C40A4">
        <w:rPr>
          <w:rFonts w:eastAsia="Times New Roman" w:cs="Times New Roman"/>
          <w:color w:val="000000"/>
          <w:lang w:eastAsia="ru-RU"/>
        </w:rPr>
        <w:br/>
        <w:t>8.5. Компания имеет право в любой момент в одностороннем порядке изменить условия Программы. Условия Программы с изменениями публикуются на сайте Компании </w:t>
      </w:r>
      <w:hyperlink r:id="rId7" w:history="1">
        <w:proofErr w:type="spellStart"/>
        <w:r w:rsidRPr="006C40A4">
          <w:rPr>
            <w:rFonts w:eastAsia="Times New Roman" w:cs="Times New Roman"/>
            <w:color w:val="0000FF"/>
            <w:u w:val="single"/>
            <w:lang w:val="en-US" w:eastAsia="ru-RU"/>
          </w:rPr>
          <w:t>Wateryashop</w:t>
        </w:r>
        <w:proofErr w:type="spellEnd"/>
        <w:r w:rsidRPr="006C40A4">
          <w:rPr>
            <w:rFonts w:eastAsia="Times New Roman" w:cs="Times New Roman"/>
            <w:color w:val="0000FF"/>
            <w:u w:val="single"/>
            <w:lang w:eastAsia="ru-RU"/>
          </w:rPr>
          <w:t>.</w:t>
        </w:r>
        <w:proofErr w:type="spellStart"/>
        <w:r w:rsidRPr="006C40A4">
          <w:rPr>
            <w:rFonts w:eastAsia="Times New Roman" w:cs="Times New Roman"/>
            <w:color w:val="0000FF"/>
            <w:u w:val="single"/>
            <w:lang w:eastAsia="ru-RU"/>
          </w:rPr>
          <w:t>ru</w:t>
        </w:r>
        <w:proofErr w:type="spellEnd"/>
      </w:hyperlink>
      <w:r w:rsidRPr="006C40A4">
        <w:rPr>
          <w:rFonts w:eastAsia="Times New Roman" w:cs="Times New Roman"/>
          <w:color w:val="000000"/>
          <w:lang w:eastAsia="ru-RU"/>
        </w:rPr>
        <w:t>, за 1 (один) день до даты их вступления в силу. </w:t>
      </w:r>
      <w:r w:rsidRPr="006C40A4">
        <w:rPr>
          <w:rFonts w:eastAsia="Times New Roman" w:cs="Times New Roman"/>
          <w:color w:val="000000"/>
          <w:lang w:eastAsia="ru-RU"/>
        </w:rPr>
        <w:br/>
        <w:t xml:space="preserve">8.6. </w:t>
      </w:r>
      <w:proofErr w:type="gramStart"/>
      <w:r w:rsidRPr="006C40A4">
        <w:rPr>
          <w:rFonts w:eastAsia="Times New Roman" w:cs="Times New Roman"/>
          <w:color w:val="000000"/>
          <w:lang w:eastAsia="ru-RU"/>
        </w:rPr>
        <w:t>По техническим причинам (отказ или сбой в работе каналов связи, перебои в электропитании, а также в иных случаях технического и/или технологического сбоя работы оборудования или программного обеспечения) Компания имеет право временно приостановить выполнение операций с уникальным счетом, с соответствующем информированием Участников через Call-центр Компании, и/или на сайте Компании </w:t>
      </w:r>
      <w:hyperlink r:id="rId8" w:history="1">
        <w:proofErr w:type="spellStart"/>
        <w:r w:rsidRPr="006C40A4">
          <w:rPr>
            <w:rFonts w:eastAsia="Times New Roman" w:cs="Times New Roman"/>
            <w:color w:val="0000FF"/>
            <w:u w:val="single"/>
            <w:lang w:val="en-US" w:eastAsia="ru-RU"/>
          </w:rPr>
          <w:t>Wateryashop</w:t>
        </w:r>
        <w:proofErr w:type="spellEnd"/>
        <w:r w:rsidRPr="006C40A4">
          <w:rPr>
            <w:rFonts w:eastAsia="Times New Roman" w:cs="Times New Roman"/>
            <w:color w:val="0000FF"/>
            <w:u w:val="single"/>
            <w:lang w:eastAsia="ru-RU"/>
          </w:rPr>
          <w:t>.</w:t>
        </w:r>
        <w:proofErr w:type="spellStart"/>
        <w:r w:rsidRPr="006C40A4">
          <w:rPr>
            <w:rFonts w:eastAsia="Times New Roman" w:cs="Times New Roman"/>
            <w:color w:val="0000FF"/>
            <w:u w:val="single"/>
            <w:lang w:eastAsia="ru-RU"/>
          </w:rPr>
          <w:t>ru</w:t>
        </w:r>
        <w:proofErr w:type="spellEnd"/>
      </w:hyperlink>
      <w:r w:rsidRPr="006C40A4">
        <w:rPr>
          <w:rFonts w:eastAsia="Times New Roman" w:cs="Times New Roman"/>
          <w:color w:val="000000"/>
          <w:lang w:eastAsia="ru-RU"/>
        </w:rPr>
        <w:t>.</w:t>
      </w:r>
      <w:r w:rsidRPr="006C40A4">
        <w:rPr>
          <w:rFonts w:eastAsia="Times New Roman" w:cs="Times New Roman"/>
          <w:color w:val="000000"/>
          <w:lang w:eastAsia="ru-RU"/>
        </w:rPr>
        <w:br/>
        <w:t>8.7.</w:t>
      </w:r>
      <w:proofErr w:type="gramEnd"/>
      <w:r w:rsidRPr="006C40A4">
        <w:rPr>
          <w:rFonts w:eastAsia="Times New Roman" w:cs="Times New Roman"/>
          <w:color w:val="000000"/>
          <w:lang w:eastAsia="ru-RU"/>
        </w:rPr>
        <w:t xml:space="preserve"> Компания по своему усмотрению может в будущем вводить ограничения в список товаров и услуг, при заказе которых Бонусы не начисляются, либо вводить список товаров и услуг, которые нельзя оплатить Бонусами.</w:t>
      </w:r>
    </w:p>
    <w:sectPr w:rsidR="009F3A2B" w:rsidRPr="006C40A4" w:rsidSect="0034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F43"/>
    <w:multiLevelType w:val="multilevel"/>
    <w:tmpl w:val="549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30A80"/>
    <w:multiLevelType w:val="multilevel"/>
    <w:tmpl w:val="06C8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C6DBC"/>
    <w:multiLevelType w:val="multilevel"/>
    <w:tmpl w:val="3BB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20C69"/>
    <w:multiLevelType w:val="multilevel"/>
    <w:tmpl w:val="9A7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2645B"/>
    <w:multiLevelType w:val="multilevel"/>
    <w:tmpl w:val="7D34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F3A2B"/>
    <w:rsid w:val="00342A76"/>
    <w:rsid w:val="005B7129"/>
    <w:rsid w:val="006C40A4"/>
    <w:rsid w:val="00794376"/>
    <w:rsid w:val="007978A6"/>
    <w:rsid w:val="007C755D"/>
    <w:rsid w:val="00993F63"/>
    <w:rsid w:val="009F3A2B"/>
    <w:rsid w:val="00AF4AC3"/>
    <w:rsid w:val="00BB1C2C"/>
    <w:rsid w:val="00DE54EF"/>
    <w:rsid w:val="00E1296B"/>
    <w:rsid w:val="00E4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8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atershop.ru/" TargetMode="External"/><Relationship Id="rId3" Type="http://schemas.openxmlformats.org/officeDocument/2006/relationships/settings" Target="settings.xml"/><Relationship Id="rId7" Type="http://schemas.openxmlformats.org/officeDocument/2006/relationships/hyperlink" Target="https://mywater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watershop.ru/" TargetMode="External"/><Relationship Id="rId5" Type="http://schemas.openxmlformats.org/officeDocument/2006/relationships/hyperlink" Target="mailto:zakaz@watery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dc:creator>
  <cp:lastModifiedBy>Market</cp:lastModifiedBy>
  <cp:revision>7</cp:revision>
  <cp:lastPrinted>2022-04-29T06:37:00Z</cp:lastPrinted>
  <dcterms:created xsi:type="dcterms:W3CDTF">2022-04-25T11:45:00Z</dcterms:created>
  <dcterms:modified xsi:type="dcterms:W3CDTF">2022-04-29T06:47:00Z</dcterms:modified>
</cp:coreProperties>
</file>